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40C38" w14:textId="25155483" w:rsidR="00477B34" w:rsidRPr="00F82C7C" w:rsidRDefault="00477B34" w:rsidP="00F82C7C">
      <w:pPr>
        <w:pStyle w:val="Heading3"/>
        <w:tabs>
          <w:tab w:val="left" w:pos="1264"/>
          <w:tab w:val="center" w:pos="4680"/>
        </w:tabs>
        <w:spacing w:after="120"/>
        <w:jc w:val="center"/>
        <w:rPr>
          <w:rStyle w:val="IntenseEmphasis"/>
          <w:rFonts w:ascii="Arial" w:hAnsi="Arial"/>
          <w:b/>
          <w:i w:val="0"/>
          <w:color w:val="201F58"/>
          <w:sz w:val="28"/>
          <w:szCs w:val="28"/>
        </w:rPr>
      </w:pPr>
      <w:r w:rsidRPr="00F82C7C">
        <w:rPr>
          <w:rStyle w:val="IntenseEmphasis"/>
          <w:rFonts w:ascii="Arial" w:hAnsi="Arial"/>
          <w:b/>
          <w:i w:val="0"/>
          <w:color w:val="201F58"/>
          <w:sz w:val="28"/>
          <w:szCs w:val="28"/>
        </w:rPr>
        <w:t xml:space="preserve">Assignment </w:t>
      </w:r>
      <w:r w:rsidR="00470BBB" w:rsidRPr="00F82C7C">
        <w:rPr>
          <w:rStyle w:val="IntenseEmphasis"/>
          <w:rFonts w:ascii="Arial" w:hAnsi="Arial"/>
          <w:b/>
          <w:i w:val="0"/>
          <w:color w:val="201F58"/>
          <w:sz w:val="28"/>
          <w:szCs w:val="28"/>
        </w:rPr>
        <w:t>O</w:t>
      </w:r>
      <w:r w:rsidRPr="00F82C7C">
        <w:rPr>
          <w:rStyle w:val="IntenseEmphasis"/>
          <w:rFonts w:ascii="Arial" w:hAnsi="Arial"/>
          <w:b/>
          <w:i w:val="0"/>
          <w:color w:val="201F58"/>
          <w:sz w:val="28"/>
          <w:szCs w:val="28"/>
        </w:rPr>
        <w:t xml:space="preserve">ption </w:t>
      </w:r>
      <w:r w:rsidR="00470BBB" w:rsidRPr="00F82C7C">
        <w:rPr>
          <w:rStyle w:val="IntenseEmphasis"/>
          <w:rFonts w:ascii="Arial" w:hAnsi="Arial"/>
          <w:b/>
          <w:i w:val="0"/>
          <w:color w:val="201F58"/>
          <w:sz w:val="28"/>
          <w:szCs w:val="28"/>
        </w:rPr>
        <w:t>O</w:t>
      </w:r>
      <w:r w:rsidRPr="00F82C7C">
        <w:rPr>
          <w:rStyle w:val="IntenseEmphasis"/>
          <w:rFonts w:ascii="Arial" w:hAnsi="Arial"/>
          <w:b/>
          <w:i w:val="0"/>
          <w:color w:val="201F58"/>
          <w:sz w:val="28"/>
          <w:szCs w:val="28"/>
        </w:rPr>
        <w:t>ne</w:t>
      </w:r>
      <w:r w:rsidR="00DE087E" w:rsidRPr="00F82C7C">
        <w:rPr>
          <w:rStyle w:val="IntenseEmphasis"/>
          <w:rFonts w:ascii="Arial" w:hAnsi="Arial"/>
          <w:b/>
          <w:i w:val="0"/>
          <w:color w:val="201F58"/>
          <w:sz w:val="28"/>
          <w:szCs w:val="28"/>
        </w:rPr>
        <w:t>: Make a Written Piece</w:t>
      </w:r>
    </w:p>
    <w:p w14:paraId="3B960FFC" w14:textId="0FA62AAC" w:rsidR="00477B34" w:rsidRPr="003B156E" w:rsidRDefault="00477B34" w:rsidP="00477B34">
      <w:pPr>
        <w:rPr>
          <w:rStyle w:val="Emphasis"/>
          <w:rFonts w:ascii="Arial" w:hAnsi="Arial"/>
          <w:i w:val="0"/>
        </w:rPr>
      </w:pPr>
      <w:r w:rsidRPr="003B156E">
        <w:rPr>
          <w:rStyle w:val="Emphasis"/>
          <w:rFonts w:ascii="Arial" w:hAnsi="Arial"/>
          <w:i w:val="0"/>
        </w:rPr>
        <w:t>Throughout this lesson you have explored how hydrophones work and what data they provide scientist</w:t>
      </w:r>
      <w:r w:rsidR="00C04AC8" w:rsidRPr="003B156E">
        <w:rPr>
          <w:rStyle w:val="Emphasis"/>
          <w:rFonts w:ascii="Arial" w:hAnsi="Arial"/>
          <w:i w:val="0"/>
        </w:rPr>
        <w:t>s</w:t>
      </w:r>
      <w:r w:rsidRPr="003B156E">
        <w:rPr>
          <w:rStyle w:val="Emphasis"/>
          <w:rFonts w:ascii="Arial" w:hAnsi="Arial"/>
          <w:i w:val="0"/>
        </w:rPr>
        <w:t>. Using what you know, or additional information fr</w:t>
      </w:r>
      <w:r w:rsidR="00106CD6" w:rsidRPr="003B156E">
        <w:rPr>
          <w:rStyle w:val="Emphasis"/>
          <w:rFonts w:ascii="Arial" w:hAnsi="Arial"/>
          <w:i w:val="0"/>
        </w:rPr>
        <w:t>om a variety of sources, create</w:t>
      </w:r>
      <w:r w:rsidRPr="003B156E">
        <w:rPr>
          <w:rStyle w:val="Emphasis"/>
          <w:rFonts w:ascii="Arial" w:hAnsi="Arial"/>
          <w:i w:val="0"/>
        </w:rPr>
        <w:t xml:space="preserve"> a written piece</w:t>
      </w:r>
      <w:r w:rsidRPr="003B156E">
        <w:rPr>
          <w:rFonts w:ascii="Arial" w:hAnsi="Arial"/>
          <w:i/>
        </w:rPr>
        <w:t xml:space="preserve"> (</w:t>
      </w:r>
      <w:r w:rsidRPr="003B156E">
        <w:rPr>
          <w:rStyle w:val="Emphasis"/>
          <w:rFonts w:ascii="Arial" w:hAnsi="Arial"/>
          <w:i w:val="0"/>
        </w:rPr>
        <w:t>such as an essay, report</w:t>
      </w:r>
      <w:r w:rsidR="00533395">
        <w:rPr>
          <w:rStyle w:val="Emphasis"/>
          <w:rFonts w:ascii="Arial" w:hAnsi="Arial"/>
          <w:i w:val="0"/>
        </w:rPr>
        <w:t>,</w:t>
      </w:r>
      <w:r w:rsidRPr="003B156E">
        <w:rPr>
          <w:rStyle w:val="Emphasis"/>
          <w:rFonts w:ascii="Arial" w:hAnsi="Arial"/>
          <w:i w:val="0"/>
        </w:rPr>
        <w:t xml:space="preserve"> or speech) that explores the following:</w:t>
      </w:r>
    </w:p>
    <w:p w14:paraId="06F000E1" w14:textId="765B36D8" w:rsidR="00477B34" w:rsidRPr="003B156E" w:rsidRDefault="00477B34" w:rsidP="00477B34">
      <w:pPr>
        <w:rPr>
          <w:rFonts w:ascii="Arial" w:hAnsi="Arial"/>
          <w:b/>
        </w:rPr>
      </w:pPr>
      <w:r w:rsidRPr="003B156E">
        <w:rPr>
          <w:rFonts w:ascii="Arial" w:hAnsi="Arial"/>
          <w:b/>
        </w:rPr>
        <w:t>Compare and contrast a hydrophone and a deep</w:t>
      </w:r>
      <w:r w:rsidR="00470BBB" w:rsidRPr="003B156E">
        <w:rPr>
          <w:rFonts w:ascii="Arial" w:hAnsi="Arial"/>
          <w:b/>
        </w:rPr>
        <w:t>-</w:t>
      </w:r>
      <w:r w:rsidRPr="003B156E">
        <w:rPr>
          <w:rFonts w:ascii="Arial" w:hAnsi="Arial"/>
          <w:b/>
        </w:rPr>
        <w:t xml:space="preserve">sea camera. Why is a hydrophone an important piece of ocean monitoring equipment? What are the advantages over a camera? What are the disadvantages? </w:t>
      </w:r>
    </w:p>
    <w:p w14:paraId="405E7268" w14:textId="43C3B33C" w:rsidR="00477B34" w:rsidRPr="003B156E" w:rsidRDefault="00470BBB" w:rsidP="00477B34">
      <w:pPr>
        <w:rPr>
          <w:rFonts w:ascii="Arial" w:hAnsi="Arial"/>
        </w:rPr>
      </w:pPr>
      <w:r w:rsidRPr="003B156E">
        <w:rPr>
          <w:rFonts w:ascii="Arial" w:hAnsi="Arial"/>
        </w:rPr>
        <w:t>Be sure to answer the following questions</w:t>
      </w:r>
      <w:r w:rsidR="005C5697" w:rsidRPr="003B156E">
        <w:rPr>
          <w:rFonts w:ascii="Arial" w:hAnsi="Arial"/>
        </w:rPr>
        <w:t xml:space="preserve"> in your assignment</w:t>
      </w:r>
      <w:r w:rsidRPr="003B156E">
        <w:rPr>
          <w:rFonts w:ascii="Arial" w:hAnsi="Arial"/>
        </w:rPr>
        <w:t>:</w:t>
      </w:r>
    </w:p>
    <w:p w14:paraId="0257E23E" w14:textId="5019EF88" w:rsidR="00477B34" w:rsidRPr="003B156E" w:rsidRDefault="00477B34" w:rsidP="00477B3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B156E">
        <w:rPr>
          <w:rFonts w:ascii="Arial" w:hAnsi="Arial"/>
        </w:rPr>
        <w:t xml:space="preserve">What is a hydrophone and how is it different from a </w:t>
      </w:r>
      <w:r w:rsidR="005F1CF1">
        <w:rPr>
          <w:rFonts w:ascii="Arial" w:hAnsi="Arial"/>
        </w:rPr>
        <w:t xml:space="preserve">deep-sea </w:t>
      </w:r>
      <w:r w:rsidRPr="003B156E">
        <w:rPr>
          <w:rFonts w:ascii="Arial" w:hAnsi="Arial"/>
        </w:rPr>
        <w:t>camera?</w:t>
      </w:r>
    </w:p>
    <w:p w14:paraId="008F0B91" w14:textId="77777777" w:rsidR="00477B34" w:rsidRPr="003B156E" w:rsidRDefault="00477B34" w:rsidP="00477B3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B156E">
        <w:rPr>
          <w:rFonts w:ascii="Arial" w:hAnsi="Arial"/>
        </w:rPr>
        <w:t xml:space="preserve">How does a hydrophone record data? </w:t>
      </w:r>
    </w:p>
    <w:p w14:paraId="0ABB5F25" w14:textId="77777777" w:rsidR="00477B34" w:rsidRPr="003B156E" w:rsidRDefault="00477B34" w:rsidP="00477B3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B156E">
        <w:rPr>
          <w:rFonts w:ascii="Arial" w:hAnsi="Arial"/>
        </w:rPr>
        <w:t xml:space="preserve">What are the advantages of using a hydrophone? </w:t>
      </w:r>
    </w:p>
    <w:p w14:paraId="513DD205" w14:textId="45BFD079" w:rsidR="00106CD6" w:rsidRPr="003B156E" w:rsidRDefault="00477B34" w:rsidP="00106CD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B156E">
        <w:rPr>
          <w:rFonts w:ascii="Arial" w:hAnsi="Arial"/>
        </w:rPr>
        <w:t xml:space="preserve">What are the disadvantages </w:t>
      </w:r>
      <w:r w:rsidR="00470BBB" w:rsidRPr="003B156E">
        <w:rPr>
          <w:rFonts w:ascii="Arial" w:hAnsi="Arial"/>
        </w:rPr>
        <w:t xml:space="preserve">of </w:t>
      </w:r>
      <w:r w:rsidRPr="003B156E">
        <w:rPr>
          <w:rFonts w:ascii="Arial" w:hAnsi="Arial"/>
        </w:rPr>
        <w:t>using a hydrophone?</w:t>
      </w:r>
    </w:p>
    <w:p w14:paraId="1156C720" w14:textId="21D3C727" w:rsidR="00477B34" w:rsidRPr="00BE23E6" w:rsidRDefault="00477B34" w:rsidP="00BE23E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B156E">
        <w:rPr>
          <w:rFonts w:ascii="Arial" w:hAnsi="Arial"/>
        </w:rPr>
        <w:t xml:space="preserve">Which do YOU think is the more valuable tool and why? </w:t>
      </w:r>
    </w:p>
    <w:tbl>
      <w:tblPr>
        <w:tblStyle w:val="TableGrid"/>
        <w:tblW w:w="0" w:type="auto"/>
        <w:tblBorders>
          <w:top w:val="single" w:sz="4" w:space="0" w:color="6C1959"/>
          <w:left w:val="single" w:sz="4" w:space="0" w:color="6C1959"/>
          <w:bottom w:val="single" w:sz="4" w:space="0" w:color="6C1959"/>
          <w:right w:val="single" w:sz="4" w:space="0" w:color="6C1959"/>
          <w:insideH w:val="single" w:sz="4" w:space="0" w:color="6C1959"/>
          <w:insideV w:val="single" w:sz="4" w:space="0" w:color="6C1959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77B34" w:rsidRPr="003B156E" w14:paraId="3F422C8A" w14:textId="77777777" w:rsidTr="00F82C7C"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4921D424" w14:textId="4DAEAA89" w:rsidR="00477B34" w:rsidRPr="00F82C7C" w:rsidRDefault="00477B34" w:rsidP="002A112A">
            <w:pPr>
              <w:jc w:val="center"/>
              <w:rPr>
                <w:rFonts w:ascii="Arial" w:hAnsi="Arial"/>
                <w:b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Criteria: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31D447CA" w14:textId="77777777" w:rsidR="00477B34" w:rsidRPr="00F82C7C" w:rsidRDefault="00477B34" w:rsidP="002A112A">
            <w:pPr>
              <w:jc w:val="center"/>
              <w:rPr>
                <w:rFonts w:ascii="Arial" w:hAnsi="Arial"/>
                <w:b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4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37D2DAA3" w14:textId="77777777" w:rsidR="00477B34" w:rsidRPr="00F82C7C" w:rsidRDefault="00477B34" w:rsidP="002A112A">
            <w:pPr>
              <w:jc w:val="center"/>
              <w:rPr>
                <w:rFonts w:ascii="Arial" w:hAnsi="Arial"/>
                <w:b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3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2F1A7948" w14:textId="77777777" w:rsidR="00477B34" w:rsidRPr="00F82C7C" w:rsidRDefault="00477B34" w:rsidP="002A112A">
            <w:pPr>
              <w:jc w:val="center"/>
              <w:rPr>
                <w:rFonts w:ascii="Arial" w:hAnsi="Arial"/>
                <w:b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2</w:t>
            </w:r>
          </w:p>
        </w:tc>
        <w:tc>
          <w:tcPr>
            <w:tcW w:w="1916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25AB7F5F" w14:textId="77777777" w:rsidR="00477B34" w:rsidRPr="00F82C7C" w:rsidRDefault="00477B34" w:rsidP="002A112A">
            <w:pPr>
              <w:jc w:val="center"/>
              <w:rPr>
                <w:rFonts w:ascii="Arial" w:hAnsi="Arial"/>
                <w:b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1</w:t>
            </w:r>
          </w:p>
        </w:tc>
      </w:tr>
      <w:tr w:rsidR="00477B34" w:rsidRPr="003B156E" w14:paraId="74C9679F" w14:textId="77777777" w:rsidTr="00F82C7C"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68B3797B" w14:textId="0264A5CC" w:rsidR="00477B34" w:rsidRPr="003B156E" w:rsidRDefault="00477B34" w:rsidP="00D868C5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Stance on issue is </w:t>
            </w:r>
            <w:r w:rsidR="00D868C5" w:rsidRPr="003B156E">
              <w:rPr>
                <w:rFonts w:ascii="Arial" w:hAnsi="Arial"/>
              </w:rPr>
              <w:t xml:space="preserve">clear </w:t>
            </w:r>
            <w:r w:rsidRPr="003B156E">
              <w:rPr>
                <w:rFonts w:ascii="Arial" w:hAnsi="Arial"/>
              </w:rPr>
              <w:t xml:space="preserve">and </w:t>
            </w:r>
            <w:r w:rsidR="00D868C5" w:rsidRPr="003B156E">
              <w:rPr>
                <w:rFonts w:ascii="Arial" w:hAnsi="Arial"/>
              </w:rPr>
              <w:t>defined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48484B3C" w14:textId="570D715E" w:rsidR="00477B34" w:rsidRPr="003B156E" w:rsidRDefault="00477B34" w:rsidP="00533395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Opinion and ideas express a </w:t>
            </w:r>
            <w:r w:rsidR="00533395">
              <w:rPr>
                <w:rFonts w:ascii="Arial" w:hAnsi="Arial"/>
              </w:rPr>
              <w:t>well-rounded</w:t>
            </w:r>
            <w:r w:rsidR="00BE23E6">
              <w:rPr>
                <w:rFonts w:ascii="Arial" w:hAnsi="Arial"/>
              </w:rPr>
              <w:t xml:space="preserve"> </w:t>
            </w:r>
            <w:r w:rsidRPr="003B156E">
              <w:rPr>
                <w:rFonts w:ascii="Arial" w:hAnsi="Arial"/>
              </w:rPr>
              <w:t>view while keeping focus and reader engagement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187B17B0" w14:textId="0A2813CC" w:rsidR="00477B34" w:rsidRPr="003B156E" w:rsidRDefault="00477B34" w:rsidP="00533395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Opinion and ideas are mostly </w:t>
            </w:r>
            <w:proofErr w:type="gramStart"/>
            <w:r w:rsidR="00533395">
              <w:rPr>
                <w:rFonts w:ascii="Arial" w:hAnsi="Arial"/>
              </w:rPr>
              <w:t>well-rounded</w:t>
            </w:r>
            <w:proofErr w:type="gramEnd"/>
            <w:r w:rsidR="00BE23E6">
              <w:rPr>
                <w:rFonts w:ascii="Arial" w:hAnsi="Arial"/>
              </w:rPr>
              <w:t xml:space="preserve"> </w:t>
            </w:r>
            <w:r w:rsidRPr="003B156E">
              <w:rPr>
                <w:rFonts w:ascii="Arial" w:hAnsi="Arial"/>
              </w:rPr>
              <w:t>while keeping focus and reader engagement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45487B13" w14:textId="4F636013" w:rsidR="00477B34" w:rsidRPr="003B156E" w:rsidRDefault="00477B34" w:rsidP="00533395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Opinions and ideas need refining</w:t>
            </w:r>
            <w:r w:rsidR="00533395">
              <w:rPr>
                <w:rFonts w:ascii="Arial" w:hAnsi="Arial"/>
              </w:rPr>
              <w:t>;</w:t>
            </w:r>
            <w:r w:rsidRPr="003B156E">
              <w:rPr>
                <w:rFonts w:ascii="Arial" w:hAnsi="Arial"/>
              </w:rPr>
              <w:t xml:space="preserve"> some ideas well expressed</w:t>
            </w:r>
            <w:r w:rsidR="00533395">
              <w:rPr>
                <w:rFonts w:ascii="Arial" w:hAnsi="Arial"/>
              </w:rPr>
              <w:t>.</w:t>
            </w:r>
          </w:p>
        </w:tc>
        <w:tc>
          <w:tcPr>
            <w:tcW w:w="1916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08A67454" w14:textId="1C80CBAD" w:rsidR="00477B34" w:rsidRPr="003B156E" w:rsidRDefault="00477B34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Opinions not well discussed or expressed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</w:tr>
      <w:tr w:rsidR="00477B34" w:rsidRPr="003B156E" w14:paraId="75DC807D" w14:textId="77777777" w:rsidTr="00F82C7C"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6D9925EF" w14:textId="14126492" w:rsidR="00477B34" w:rsidRPr="003B156E" w:rsidRDefault="00B46891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Clearly explains the difference between a hydrophone and a camera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275146AD" w14:textId="20A8FBC6" w:rsidR="00477B34" w:rsidRPr="003B156E" w:rsidRDefault="00B46891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Covers key components of both technologies, showing a basic understanding of how they collect data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74111045" w14:textId="36D3663F" w:rsidR="00477B34" w:rsidRPr="003B156E" w:rsidRDefault="00B46891" w:rsidP="007D0EAB">
            <w:pPr>
              <w:rPr>
                <w:rFonts w:ascii="Arial" w:hAnsi="Arial"/>
              </w:rPr>
            </w:pPr>
            <w:proofErr w:type="gramStart"/>
            <w:r w:rsidRPr="003B156E">
              <w:rPr>
                <w:rFonts w:ascii="Arial" w:hAnsi="Arial"/>
              </w:rPr>
              <w:t>Mostly covers key components and has</w:t>
            </w:r>
            <w:proofErr w:type="gramEnd"/>
            <w:r w:rsidRPr="003B156E">
              <w:rPr>
                <w:rFonts w:ascii="Arial" w:hAnsi="Arial"/>
              </w:rPr>
              <w:t xml:space="preserve"> key, but not all</w:t>
            </w:r>
            <w:r w:rsidR="00533395">
              <w:rPr>
                <w:rFonts w:ascii="Arial" w:hAnsi="Arial"/>
              </w:rPr>
              <w:t>,</w:t>
            </w:r>
            <w:r w:rsidRPr="003B156E">
              <w:rPr>
                <w:rFonts w:ascii="Arial" w:hAnsi="Arial"/>
              </w:rPr>
              <w:t xml:space="preserve"> features of how data is collected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4DAA1476" w14:textId="25C4C391" w:rsidR="00477B34" w:rsidRPr="003B156E" w:rsidRDefault="00B46891" w:rsidP="00533395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Some key elements of each technology</w:t>
            </w:r>
            <w:r w:rsidR="00533395">
              <w:rPr>
                <w:rFonts w:ascii="Arial" w:hAnsi="Arial"/>
              </w:rPr>
              <w:t xml:space="preserve"> are</w:t>
            </w:r>
            <w:r w:rsidR="00BE23E6">
              <w:rPr>
                <w:rFonts w:ascii="Arial" w:hAnsi="Arial"/>
              </w:rPr>
              <w:t xml:space="preserve"> </w:t>
            </w:r>
            <w:r w:rsidRPr="003B156E">
              <w:rPr>
                <w:rFonts w:ascii="Arial" w:hAnsi="Arial"/>
              </w:rPr>
              <w:t>missing, including how data is collected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6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10DFD434" w14:textId="13896A4B" w:rsidR="00477B34" w:rsidRPr="003B156E" w:rsidRDefault="00B46891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Major elements are missing, and how data is collected is not explained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</w:tr>
      <w:tr w:rsidR="00477B34" w:rsidRPr="003B156E" w14:paraId="7E75C2E2" w14:textId="77777777" w:rsidTr="00F82C7C"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273A450E" w14:textId="19BF745F" w:rsidR="00477B34" w:rsidRPr="003B156E" w:rsidRDefault="00B46891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Accurately discusses advantages and disadvantages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0177F77E" w14:textId="60E03208" w:rsidR="00477B34" w:rsidRPr="003B156E" w:rsidRDefault="00B46891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Clearly defines and addresses advantages and disadvantages of both technologies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725E423C" w14:textId="13EC4EBA" w:rsidR="00477B34" w:rsidRPr="003B156E" w:rsidRDefault="00B46891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Touches on most advantages and disadvantages of both technologies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251FF11C" w14:textId="7A6ECA17" w:rsidR="00477B34" w:rsidRPr="003B156E" w:rsidRDefault="00B46891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Touches on some but not all advantages and disadvantages</w:t>
            </w:r>
            <w:r w:rsidR="00D868C5" w:rsidRPr="003B156E">
              <w:rPr>
                <w:rFonts w:ascii="Arial" w:hAnsi="Arial"/>
              </w:rPr>
              <w:t>,</w:t>
            </w:r>
            <w:r w:rsidRPr="003B156E">
              <w:rPr>
                <w:rFonts w:ascii="Arial" w:hAnsi="Arial"/>
              </w:rPr>
              <w:t xml:space="preserve"> or focuses on one technology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6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5571812F" w14:textId="56A3EF94" w:rsidR="00477B34" w:rsidRPr="003B156E" w:rsidRDefault="00B46891" w:rsidP="00D868C5">
            <w:pPr>
              <w:rPr>
                <w:rFonts w:ascii="Arial" w:hAnsi="Arial"/>
              </w:rPr>
            </w:pPr>
            <w:proofErr w:type="gramStart"/>
            <w:r w:rsidRPr="003B156E">
              <w:rPr>
                <w:rFonts w:ascii="Arial" w:hAnsi="Arial"/>
              </w:rPr>
              <w:t>Misses</w:t>
            </w:r>
            <w:proofErr w:type="gramEnd"/>
            <w:r w:rsidRPr="003B156E">
              <w:rPr>
                <w:rFonts w:ascii="Arial" w:hAnsi="Arial"/>
              </w:rPr>
              <w:t xml:space="preserve"> key features of the discussion and technology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</w:tr>
      <w:tr w:rsidR="00477B34" w:rsidRPr="003B156E" w14:paraId="3021B17A" w14:textId="77777777" w:rsidTr="00F82C7C"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06C25E01" w14:textId="03A4BE02" w:rsidR="00477B34" w:rsidRPr="003B156E" w:rsidRDefault="00BE23E6" w:rsidP="007D0E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Piece has been proofread for spelling, grammar, and accuracy, and includes name, date, and title.</w:t>
            </w:r>
            <w:r w:rsidR="00477B34"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699CF040" w14:textId="0CD71288" w:rsidR="00477B34" w:rsidRPr="003B156E" w:rsidRDefault="00477B34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No mistakes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44B9C7AD" w14:textId="31EE9AD6" w:rsidR="00477B34" w:rsidRPr="003B156E" w:rsidRDefault="00477B34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1-2 mistakes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262E1E6D" w14:textId="29B6DCC2" w:rsidR="00477B34" w:rsidRPr="003B156E" w:rsidRDefault="00477B34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2-4 mistakes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6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525208A0" w14:textId="673FD039" w:rsidR="00477B34" w:rsidRPr="003B156E" w:rsidRDefault="00DE087E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Many mistakes are evident</w:t>
            </w:r>
            <w:r w:rsidR="00AB5768">
              <w:rPr>
                <w:rFonts w:ascii="Arial" w:hAnsi="Arial"/>
              </w:rPr>
              <w:t>.</w:t>
            </w:r>
            <w:r w:rsidR="00477B34" w:rsidRPr="003B156E">
              <w:rPr>
                <w:rFonts w:ascii="Arial" w:hAnsi="Arial"/>
              </w:rPr>
              <w:t xml:space="preserve"> </w:t>
            </w:r>
          </w:p>
        </w:tc>
      </w:tr>
    </w:tbl>
    <w:p w14:paraId="67086A2D" w14:textId="77777777" w:rsidR="00F82C7C" w:rsidRDefault="00F82C7C" w:rsidP="00F82C7C">
      <w:pPr>
        <w:tabs>
          <w:tab w:val="left" w:pos="944"/>
          <w:tab w:val="center" w:pos="4680"/>
        </w:tabs>
        <w:jc w:val="center"/>
        <w:rPr>
          <w:rStyle w:val="IntenseEmphasis"/>
          <w:rFonts w:ascii="Arial" w:hAnsi="Arial"/>
          <w:i w:val="0"/>
          <w:color w:val="201F58"/>
          <w:sz w:val="28"/>
          <w:szCs w:val="28"/>
        </w:rPr>
      </w:pPr>
    </w:p>
    <w:p w14:paraId="0ABB54F9" w14:textId="48DE34F0" w:rsidR="00DE087E" w:rsidRPr="00F82C7C" w:rsidRDefault="00DE087E" w:rsidP="00F82C7C">
      <w:pPr>
        <w:tabs>
          <w:tab w:val="left" w:pos="944"/>
          <w:tab w:val="center" w:pos="4680"/>
        </w:tabs>
        <w:jc w:val="center"/>
        <w:rPr>
          <w:rStyle w:val="IntenseEmphasis"/>
          <w:rFonts w:ascii="Arial" w:hAnsi="Arial"/>
          <w:b w:val="0"/>
          <w:i w:val="0"/>
          <w:color w:val="201F58"/>
          <w:sz w:val="28"/>
          <w:szCs w:val="28"/>
        </w:rPr>
      </w:pPr>
      <w:bookmarkStart w:id="0" w:name="_GoBack"/>
      <w:bookmarkEnd w:id="0"/>
      <w:r w:rsidRPr="00F82C7C">
        <w:rPr>
          <w:rStyle w:val="IntenseEmphasis"/>
          <w:rFonts w:ascii="Arial" w:hAnsi="Arial"/>
          <w:i w:val="0"/>
          <w:color w:val="201F58"/>
          <w:sz w:val="28"/>
          <w:szCs w:val="28"/>
        </w:rPr>
        <w:lastRenderedPageBreak/>
        <w:t>Assignment Option Two: Make a Media Presentation</w:t>
      </w:r>
    </w:p>
    <w:p w14:paraId="1395C5C6" w14:textId="019ACDB8" w:rsidR="00477B34" w:rsidRPr="003B156E" w:rsidRDefault="00106CD6" w:rsidP="00477B34">
      <w:pPr>
        <w:rPr>
          <w:rStyle w:val="Emphasis"/>
          <w:rFonts w:ascii="Arial" w:hAnsi="Arial"/>
          <w:i w:val="0"/>
        </w:rPr>
      </w:pPr>
      <w:r w:rsidRPr="003B156E">
        <w:rPr>
          <w:rStyle w:val="Emphasis"/>
          <w:rFonts w:ascii="Arial" w:hAnsi="Arial"/>
          <w:i w:val="0"/>
        </w:rPr>
        <w:t>Throughout this lesson you have explored how hydrophones work and what data they provide scientist. Using what you know, or additional information from a variety of sources, create a media piece</w:t>
      </w:r>
      <w:r w:rsidR="00BE23E6">
        <w:rPr>
          <w:rFonts w:ascii="Arial" w:hAnsi="Arial"/>
          <w:i/>
        </w:rPr>
        <w:t xml:space="preserve"> </w:t>
      </w:r>
      <w:r w:rsidR="00477B34" w:rsidRPr="003B156E">
        <w:rPr>
          <w:rStyle w:val="Emphasis"/>
          <w:rFonts w:ascii="Arial" w:hAnsi="Arial"/>
          <w:i w:val="0"/>
        </w:rPr>
        <w:t xml:space="preserve">(such as a poster, </w:t>
      </w:r>
      <w:proofErr w:type="spellStart"/>
      <w:r w:rsidR="00D868C5" w:rsidRPr="003B156E">
        <w:rPr>
          <w:rStyle w:val="Emphasis"/>
          <w:rFonts w:ascii="Arial" w:hAnsi="Arial"/>
          <w:i w:val="0"/>
        </w:rPr>
        <w:t>Prezi</w:t>
      </w:r>
      <w:proofErr w:type="spellEnd"/>
      <w:r w:rsidR="00477B34" w:rsidRPr="003B156E">
        <w:rPr>
          <w:rStyle w:val="Emphasis"/>
          <w:rFonts w:ascii="Arial" w:hAnsi="Arial"/>
          <w:i w:val="0"/>
        </w:rPr>
        <w:t xml:space="preserve">, </w:t>
      </w:r>
      <w:r w:rsidR="00D868C5" w:rsidRPr="003B156E">
        <w:rPr>
          <w:rStyle w:val="Emphasis"/>
          <w:rFonts w:ascii="Arial" w:hAnsi="Arial"/>
          <w:i w:val="0"/>
        </w:rPr>
        <w:t>PowerPoint</w:t>
      </w:r>
      <w:r w:rsidR="00477B34" w:rsidRPr="003B156E">
        <w:rPr>
          <w:rStyle w:val="Emphasis"/>
          <w:rFonts w:ascii="Arial" w:hAnsi="Arial"/>
          <w:i w:val="0"/>
        </w:rPr>
        <w:t xml:space="preserve">, </w:t>
      </w:r>
      <w:proofErr w:type="spellStart"/>
      <w:r w:rsidR="00D868C5" w:rsidRPr="003B156E">
        <w:rPr>
          <w:rStyle w:val="Emphasis"/>
          <w:rFonts w:ascii="Arial" w:hAnsi="Arial"/>
          <w:i w:val="0"/>
        </w:rPr>
        <w:t>Glogster</w:t>
      </w:r>
      <w:proofErr w:type="spellEnd"/>
      <w:r w:rsidR="00D868C5" w:rsidRPr="003B156E">
        <w:rPr>
          <w:rStyle w:val="Emphasis"/>
          <w:rFonts w:ascii="Arial" w:hAnsi="Arial"/>
          <w:i w:val="0"/>
        </w:rPr>
        <w:t xml:space="preserve"> </w:t>
      </w:r>
      <w:r w:rsidR="00477B34" w:rsidRPr="003B156E">
        <w:rPr>
          <w:rStyle w:val="Emphasis"/>
          <w:rFonts w:ascii="Arial" w:hAnsi="Arial"/>
          <w:i w:val="0"/>
        </w:rPr>
        <w:t xml:space="preserve">or other) that explores the following issue: </w:t>
      </w:r>
    </w:p>
    <w:p w14:paraId="46E14326" w14:textId="77777777" w:rsidR="005C5697" w:rsidRPr="003B156E" w:rsidRDefault="00C04AC8" w:rsidP="00C04AC8">
      <w:pPr>
        <w:rPr>
          <w:rFonts w:ascii="Arial" w:hAnsi="Arial"/>
          <w:b/>
        </w:rPr>
      </w:pPr>
      <w:r w:rsidRPr="003B156E">
        <w:rPr>
          <w:rFonts w:ascii="Arial" w:hAnsi="Arial"/>
          <w:b/>
        </w:rPr>
        <w:t xml:space="preserve">Using graphic data, how would you explain how a hydrophone collects data? How would you demonstrate what can be learned from hydrophone data? </w:t>
      </w:r>
    </w:p>
    <w:p w14:paraId="73D0FDBE" w14:textId="0BC45906" w:rsidR="00C04AC8" w:rsidRPr="003B156E" w:rsidRDefault="00802AB4" w:rsidP="00C04AC8">
      <w:pPr>
        <w:rPr>
          <w:rFonts w:ascii="Arial" w:hAnsi="Arial"/>
        </w:rPr>
      </w:pPr>
      <w:r w:rsidRPr="003B156E">
        <w:rPr>
          <w:rFonts w:ascii="Arial" w:hAnsi="Arial"/>
        </w:rPr>
        <w:t>Y</w:t>
      </w:r>
      <w:r w:rsidR="00C04AC8" w:rsidRPr="003B156E">
        <w:rPr>
          <w:rFonts w:ascii="Arial" w:hAnsi="Arial"/>
        </w:rPr>
        <w:t xml:space="preserve">our presentation, </w:t>
      </w:r>
      <w:r w:rsidRPr="003B156E">
        <w:rPr>
          <w:rFonts w:ascii="Arial" w:hAnsi="Arial"/>
        </w:rPr>
        <w:t>should answer the following questions</w:t>
      </w:r>
      <w:r w:rsidR="00C04AC8" w:rsidRPr="003B156E">
        <w:rPr>
          <w:rFonts w:ascii="Arial" w:hAnsi="Arial"/>
        </w:rPr>
        <w:t>:</w:t>
      </w:r>
    </w:p>
    <w:p w14:paraId="33A34BF0" w14:textId="77777777" w:rsidR="00C04AC8" w:rsidRPr="003B156E" w:rsidRDefault="00C04AC8" w:rsidP="00C04AC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B156E">
        <w:rPr>
          <w:rFonts w:ascii="Arial" w:hAnsi="Arial"/>
        </w:rPr>
        <w:t xml:space="preserve">What is a hydrophone and how does it record data? </w:t>
      </w:r>
    </w:p>
    <w:p w14:paraId="1AA4F342" w14:textId="77777777" w:rsidR="00C04AC8" w:rsidRPr="003B156E" w:rsidRDefault="00C04AC8" w:rsidP="00C04AC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B156E">
        <w:rPr>
          <w:rFonts w:ascii="Arial" w:hAnsi="Arial"/>
        </w:rPr>
        <w:t xml:space="preserve">What have we learned using hydrophones? </w:t>
      </w:r>
    </w:p>
    <w:p w14:paraId="4514DFE0" w14:textId="77777777" w:rsidR="00C04AC8" w:rsidRPr="003B156E" w:rsidRDefault="00C04AC8" w:rsidP="00C04AC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B156E">
        <w:rPr>
          <w:rFonts w:ascii="Arial" w:hAnsi="Arial"/>
        </w:rPr>
        <w:t>What are the advantages to using a hydrophone in a marine environment?</w:t>
      </w:r>
    </w:p>
    <w:p w14:paraId="6738B5DF" w14:textId="430EF560" w:rsidR="00C04AC8" w:rsidRPr="009B1623" w:rsidRDefault="00C04AC8" w:rsidP="009B162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B156E">
        <w:rPr>
          <w:rFonts w:ascii="Arial" w:hAnsi="Arial"/>
        </w:rPr>
        <w:t>What are some possible disadvantages?</w:t>
      </w:r>
    </w:p>
    <w:tbl>
      <w:tblPr>
        <w:tblStyle w:val="TableGrid"/>
        <w:tblW w:w="0" w:type="auto"/>
        <w:tblBorders>
          <w:top w:val="single" w:sz="4" w:space="0" w:color="6C1959"/>
          <w:left w:val="single" w:sz="4" w:space="0" w:color="6C1959"/>
          <w:bottom w:val="single" w:sz="4" w:space="0" w:color="6C1959"/>
          <w:right w:val="single" w:sz="4" w:space="0" w:color="6C1959"/>
          <w:insideH w:val="single" w:sz="4" w:space="0" w:color="6C1959"/>
          <w:insideV w:val="single" w:sz="4" w:space="0" w:color="6C1959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840"/>
        <w:gridCol w:w="2320"/>
        <w:gridCol w:w="1977"/>
        <w:gridCol w:w="1679"/>
      </w:tblGrid>
      <w:tr w:rsidR="002A112A" w:rsidRPr="003B156E" w14:paraId="2D15998A" w14:textId="77777777" w:rsidTr="00F82C7C">
        <w:tc>
          <w:tcPr>
            <w:tcW w:w="176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05A627B9" w14:textId="2BFAA257" w:rsidR="002A112A" w:rsidRPr="00F82C7C" w:rsidRDefault="002A112A" w:rsidP="002A112A">
            <w:pPr>
              <w:jc w:val="center"/>
              <w:rPr>
                <w:rFonts w:ascii="Arial" w:hAnsi="Arial"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Criteria:</w:t>
            </w:r>
          </w:p>
        </w:tc>
        <w:tc>
          <w:tcPr>
            <w:tcW w:w="184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524E9369" w14:textId="38B1E612" w:rsidR="002A112A" w:rsidRPr="00F82C7C" w:rsidRDefault="002A112A" w:rsidP="002A112A">
            <w:pPr>
              <w:jc w:val="center"/>
              <w:rPr>
                <w:rFonts w:ascii="Arial" w:hAnsi="Arial"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4</w:t>
            </w:r>
          </w:p>
        </w:tc>
        <w:tc>
          <w:tcPr>
            <w:tcW w:w="232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2B7A0D9F" w14:textId="3474BC5C" w:rsidR="002A112A" w:rsidRPr="00F82C7C" w:rsidRDefault="002A112A" w:rsidP="002A112A">
            <w:pPr>
              <w:jc w:val="center"/>
              <w:rPr>
                <w:rFonts w:ascii="Arial" w:hAnsi="Arial"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3</w:t>
            </w:r>
          </w:p>
        </w:tc>
        <w:tc>
          <w:tcPr>
            <w:tcW w:w="1977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04694483" w14:textId="0608A174" w:rsidR="002A112A" w:rsidRPr="00F82C7C" w:rsidRDefault="002A112A" w:rsidP="002A112A">
            <w:pPr>
              <w:jc w:val="center"/>
              <w:rPr>
                <w:rFonts w:ascii="Arial" w:hAnsi="Arial"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2</w:t>
            </w:r>
          </w:p>
        </w:tc>
        <w:tc>
          <w:tcPr>
            <w:tcW w:w="1679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55760E76" w14:textId="262710D5" w:rsidR="002A112A" w:rsidRPr="00F82C7C" w:rsidRDefault="002A112A" w:rsidP="002A112A">
            <w:pPr>
              <w:jc w:val="center"/>
              <w:rPr>
                <w:rFonts w:ascii="Arial" w:hAnsi="Arial"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1</w:t>
            </w:r>
          </w:p>
        </w:tc>
      </w:tr>
      <w:tr w:rsidR="00C04AC8" w:rsidRPr="003B156E" w14:paraId="159A4E28" w14:textId="77777777" w:rsidTr="00F82C7C">
        <w:tc>
          <w:tcPr>
            <w:tcW w:w="176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30B0005A" w14:textId="1623FB11" w:rsidR="00C04AC8" w:rsidRPr="003B156E" w:rsidRDefault="00317B08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E</w:t>
            </w:r>
            <w:r w:rsidR="00C04AC8" w:rsidRPr="003B156E">
              <w:rPr>
                <w:rFonts w:ascii="Arial" w:hAnsi="Arial"/>
              </w:rPr>
              <w:t>xplains or demonstrates a hydrophone and how it collects data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84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6B0A3F87" w14:textId="7D638547" w:rsidR="00C04AC8" w:rsidRPr="003B156E" w:rsidRDefault="00C04AC8" w:rsidP="00317B08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Covers key components of </w:t>
            </w:r>
            <w:r w:rsidR="00317B08" w:rsidRPr="003B156E">
              <w:rPr>
                <w:rFonts w:ascii="Arial" w:hAnsi="Arial"/>
              </w:rPr>
              <w:t>the technology</w:t>
            </w:r>
            <w:r w:rsidRPr="003B156E">
              <w:rPr>
                <w:rFonts w:ascii="Arial" w:hAnsi="Arial"/>
              </w:rPr>
              <w:t xml:space="preserve"> showing a basic understanding of how </w:t>
            </w:r>
            <w:r w:rsidR="00317B08" w:rsidRPr="003B156E">
              <w:rPr>
                <w:rFonts w:ascii="Arial" w:hAnsi="Arial"/>
              </w:rPr>
              <w:t xml:space="preserve">data is </w:t>
            </w:r>
            <w:r w:rsidRPr="003B156E">
              <w:rPr>
                <w:rFonts w:ascii="Arial" w:hAnsi="Arial"/>
              </w:rPr>
              <w:t>collect</w:t>
            </w:r>
            <w:r w:rsidR="00317B08" w:rsidRPr="003B156E">
              <w:rPr>
                <w:rFonts w:ascii="Arial" w:hAnsi="Arial"/>
              </w:rPr>
              <w:t>ed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232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03341F26" w14:textId="6DFCE748" w:rsidR="00C04AC8" w:rsidRPr="003B156E" w:rsidRDefault="00C04AC8" w:rsidP="007D0EAB">
            <w:pPr>
              <w:rPr>
                <w:rFonts w:ascii="Arial" w:hAnsi="Arial"/>
              </w:rPr>
            </w:pPr>
            <w:proofErr w:type="gramStart"/>
            <w:r w:rsidRPr="003B156E">
              <w:rPr>
                <w:rFonts w:ascii="Arial" w:hAnsi="Arial"/>
              </w:rPr>
              <w:t>Mostly covers key components and has</w:t>
            </w:r>
            <w:proofErr w:type="gramEnd"/>
            <w:r w:rsidRPr="003B156E">
              <w:rPr>
                <w:rFonts w:ascii="Arial" w:hAnsi="Arial"/>
              </w:rPr>
              <w:t xml:space="preserve"> key, but not all features of how data is collected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77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019BA716" w14:textId="0013B4E3" w:rsidR="00C04AC8" w:rsidRPr="003B156E" w:rsidRDefault="00C04AC8" w:rsidP="00E767E3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Some key elements of </w:t>
            </w:r>
            <w:r w:rsidR="00317B08" w:rsidRPr="003B156E">
              <w:rPr>
                <w:rFonts w:ascii="Arial" w:hAnsi="Arial"/>
              </w:rPr>
              <w:t xml:space="preserve">the </w:t>
            </w:r>
            <w:r w:rsidRPr="003B156E">
              <w:rPr>
                <w:rFonts w:ascii="Arial" w:hAnsi="Arial"/>
              </w:rPr>
              <w:t xml:space="preserve">technology </w:t>
            </w:r>
            <w:r w:rsidR="00E767E3">
              <w:rPr>
                <w:rFonts w:ascii="Arial" w:hAnsi="Arial"/>
              </w:rPr>
              <w:t>are</w:t>
            </w:r>
            <w:r w:rsidRPr="003B156E">
              <w:rPr>
                <w:rFonts w:ascii="Arial" w:hAnsi="Arial"/>
              </w:rPr>
              <w:t xml:space="preserve"> missing, including how data is collected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679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4B65A5E6" w14:textId="633C7A2C" w:rsidR="00C04AC8" w:rsidRPr="003B156E" w:rsidRDefault="00C04AC8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Major elements are missing, and how data is collected is not explained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</w:tr>
      <w:tr w:rsidR="00C04AC8" w:rsidRPr="003B156E" w14:paraId="29A5F71F" w14:textId="77777777" w:rsidTr="00F82C7C">
        <w:tc>
          <w:tcPr>
            <w:tcW w:w="176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5BB50096" w14:textId="2227C759" w:rsidR="00C04AC8" w:rsidRPr="003B156E" w:rsidRDefault="00C04AC8" w:rsidP="008C6267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Clearly explains what we have learned using hydrophones </w:t>
            </w:r>
            <w:r w:rsidR="008C6267" w:rsidRPr="003B156E">
              <w:rPr>
                <w:rFonts w:ascii="Arial" w:hAnsi="Arial"/>
              </w:rPr>
              <w:t xml:space="preserve">including </w:t>
            </w:r>
            <w:r w:rsidR="00C6524B" w:rsidRPr="003B156E">
              <w:rPr>
                <w:rFonts w:ascii="Arial" w:hAnsi="Arial"/>
              </w:rPr>
              <w:t xml:space="preserve">at least three </w:t>
            </w:r>
            <w:r w:rsidRPr="003B156E">
              <w:rPr>
                <w:rFonts w:ascii="Arial" w:hAnsi="Arial"/>
              </w:rPr>
              <w:t>relevant examples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49E47334" w14:textId="6B17613E" w:rsidR="00C04AC8" w:rsidRPr="003B156E" w:rsidRDefault="00C04AC8" w:rsidP="00317B08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Mentions </w:t>
            </w:r>
            <w:r w:rsidR="00317B08" w:rsidRPr="003B156E">
              <w:rPr>
                <w:rFonts w:ascii="Arial" w:hAnsi="Arial"/>
              </w:rPr>
              <w:t xml:space="preserve">three </w:t>
            </w:r>
            <w:r w:rsidRPr="003B156E">
              <w:rPr>
                <w:rFonts w:ascii="Arial" w:hAnsi="Arial"/>
              </w:rPr>
              <w:t>or more relevant, clear examples that lead the reader to a better understanding of hydrophones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5C245D44" w14:textId="73C2EA49" w:rsidR="00C04AC8" w:rsidRPr="003B156E" w:rsidRDefault="00C04AC8" w:rsidP="00317B08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Mentions less than </w:t>
            </w:r>
            <w:r w:rsidR="00317B08" w:rsidRPr="003B156E">
              <w:rPr>
                <w:rFonts w:ascii="Arial" w:hAnsi="Arial"/>
              </w:rPr>
              <w:t xml:space="preserve">three </w:t>
            </w:r>
            <w:r w:rsidRPr="003B156E">
              <w:rPr>
                <w:rFonts w:ascii="Arial" w:hAnsi="Arial"/>
              </w:rPr>
              <w:t>relevant examples that help the reader shape a better understanding of hydrophones</w:t>
            </w:r>
            <w:r w:rsidR="00AB5768">
              <w:rPr>
                <w:rFonts w:ascii="Arial" w:hAnsi="Arial"/>
              </w:rPr>
              <w:t>.</w:t>
            </w:r>
            <w:r w:rsidR="00BE23E6">
              <w:rPr>
                <w:rFonts w:ascii="Arial" w:hAnsi="Arial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7A1AEF90" w14:textId="77DCA040" w:rsidR="00C04AC8" w:rsidRPr="003B156E" w:rsidRDefault="00C04AC8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Provides one example that might help the reader understand the hydrophone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76655CCC" w14:textId="5E932418" w:rsidR="00C04AC8" w:rsidRPr="003B156E" w:rsidRDefault="00C04AC8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Does not provide examples or examples are irrelevant and or confusing</w:t>
            </w:r>
            <w:r w:rsidR="00AB5768">
              <w:rPr>
                <w:rFonts w:ascii="Arial" w:hAnsi="Arial"/>
              </w:rPr>
              <w:t>.</w:t>
            </w:r>
            <w:r w:rsidR="00BE23E6">
              <w:rPr>
                <w:rFonts w:ascii="Arial" w:hAnsi="Arial"/>
              </w:rPr>
              <w:t xml:space="preserve"> </w:t>
            </w:r>
          </w:p>
        </w:tc>
      </w:tr>
      <w:tr w:rsidR="00C04AC8" w:rsidRPr="003B156E" w14:paraId="1BD81224" w14:textId="77777777" w:rsidTr="00F82C7C">
        <w:tc>
          <w:tcPr>
            <w:tcW w:w="176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5F062139" w14:textId="272E5BE5" w:rsidR="00C04AC8" w:rsidRPr="003B156E" w:rsidRDefault="00C04AC8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Accurately discusses advantages and disadvantages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0935740F" w14:textId="388828DF" w:rsidR="00C04AC8" w:rsidRPr="003B156E" w:rsidRDefault="00C04AC8" w:rsidP="00690F3C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Clearly defines and addresses advantages and disadvantages of </w:t>
            </w:r>
            <w:r w:rsidR="00690F3C" w:rsidRPr="003B156E">
              <w:rPr>
                <w:rFonts w:ascii="Arial" w:hAnsi="Arial"/>
              </w:rPr>
              <w:t>hydrophones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232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62B20996" w14:textId="5A94D431" w:rsidR="00C04AC8" w:rsidRPr="003B156E" w:rsidRDefault="00C04AC8" w:rsidP="00690F3C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Touches on most advantages and disadvantages of </w:t>
            </w:r>
            <w:r w:rsidR="00690F3C" w:rsidRPr="003B156E">
              <w:rPr>
                <w:rFonts w:ascii="Arial" w:hAnsi="Arial"/>
              </w:rPr>
              <w:t>hydrophones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6326AACA" w14:textId="1A9D4C32" w:rsidR="00C04AC8" w:rsidRPr="003B156E" w:rsidRDefault="00C04AC8" w:rsidP="00690F3C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Touches on some but not all advantages and disadvantages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5D72E56B" w14:textId="1F80DF53" w:rsidR="00C04AC8" w:rsidRPr="003B156E" w:rsidRDefault="00C04AC8" w:rsidP="00690F3C">
            <w:pPr>
              <w:rPr>
                <w:rFonts w:ascii="Arial" w:hAnsi="Arial"/>
              </w:rPr>
            </w:pPr>
            <w:proofErr w:type="gramStart"/>
            <w:r w:rsidRPr="003B156E">
              <w:rPr>
                <w:rFonts w:ascii="Arial" w:hAnsi="Arial"/>
              </w:rPr>
              <w:t>Misses</w:t>
            </w:r>
            <w:proofErr w:type="gramEnd"/>
            <w:r w:rsidRPr="003B156E">
              <w:rPr>
                <w:rFonts w:ascii="Arial" w:hAnsi="Arial"/>
              </w:rPr>
              <w:t xml:space="preserve"> key features of the discussion and technology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</w:tr>
      <w:tr w:rsidR="00C04AC8" w:rsidRPr="003B156E" w14:paraId="0F117BAB" w14:textId="77777777" w:rsidTr="00F82C7C">
        <w:tc>
          <w:tcPr>
            <w:tcW w:w="176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4B3CA181" w14:textId="321C581A" w:rsidR="00C04AC8" w:rsidRPr="003B156E" w:rsidRDefault="009B1623" w:rsidP="007D0E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has been proofread for spelling, grammar, and accuracy, and includes name, date, and title.</w:t>
            </w:r>
          </w:p>
        </w:tc>
        <w:tc>
          <w:tcPr>
            <w:tcW w:w="184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700CB511" w14:textId="2DFFB8AC" w:rsidR="00C04AC8" w:rsidRPr="003B156E" w:rsidRDefault="00C04AC8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No mistakes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2320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328B39E6" w14:textId="4CDF4FA8" w:rsidR="00C04AC8" w:rsidRPr="003B156E" w:rsidRDefault="00C04AC8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1-2 mistakes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77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2238F59D" w14:textId="740DB4D5" w:rsidR="00C04AC8" w:rsidRPr="003B156E" w:rsidRDefault="00C04AC8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2-4 mistakes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679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7E333F54" w14:textId="2E043FBB" w:rsidR="00C04AC8" w:rsidRPr="003B156E" w:rsidRDefault="00C04AC8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Many mist</w:t>
            </w:r>
            <w:r w:rsidR="00DE087E" w:rsidRPr="003B156E">
              <w:rPr>
                <w:rFonts w:ascii="Arial" w:hAnsi="Arial"/>
              </w:rPr>
              <w:t>akes are evident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</w:tr>
    </w:tbl>
    <w:p w14:paraId="1EE1A196" w14:textId="77777777" w:rsidR="002B4A08" w:rsidRPr="003B156E" w:rsidRDefault="002B4A08" w:rsidP="00477B34">
      <w:pPr>
        <w:rPr>
          <w:rStyle w:val="Emphasis"/>
          <w:rFonts w:ascii="Arial" w:hAnsi="Arial"/>
          <w:i w:val="0"/>
        </w:rPr>
      </w:pPr>
    </w:p>
    <w:p w14:paraId="50CC77A4" w14:textId="77777777" w:rsidR="00DE087E" w:rsidRPr="00F82C7C" w:rsidRDefault="00DE087E" w:rsidP="00DE087E">
      <w:pPr>
        <w:pStyle w:val="Heading3"/>
        <w:jc w:val="center"/>
        <w:rPr>
          <w:rStyle w:val="IntenseEmphasis"/>
          <w:rFonts w:ascii="Arial" w:hAnsi="Arial"/>
          <w:b/>
          <w:i w:val="0"/>
          <w:color w:val="201F58"/>
          <w:sz w:val="28"/>
          <w:szCs w:val="28"/>
        </w:rPr>
      </w:pPr>
      <w:r w:rsidRPr="00F82C7C">
        <w:rPr>
          <w:rStyle w:val="IntenseEmphasis"/>
          <w:rFonts w:ascii="Arial" w:hAnsi="Arial"/>
          <w:b/>
          <w:i w:val="0"/>
          <w:color w:val="201F58"/>
          <w:sz w:val="28"/>
          <w:szCs w:val="28"/>
        </w:rPr>
        <w:lastRenderedPageBreak/>
        <w:t>Assignment Option Three: Take on a Role</w:t>
      </w:r>
    </w:p>
    <w:p w14:paraId="670F58B0" w14:textId="77777777" w:rsidR="00DE087E" w:rsidRPr="003B156E" w:rsidRDefault="00DE087E" w:rsidP="003B156E">
      <w:pPr>
        <w:spacing w:after="0"/>
        <w:rPr>
          <w:rFonts w:ascii="Arial" w:hAnsi="Arial"/>
        </w:rPr>
      </w:pPr>
    </w:p>
    <w:p w14:paraId="7833E5B6" w14:textId="7467A3D0" w:rsidR="00C04AC8" w:rsidRPr="003B156E" w:rsidRDefault="00C04AC8" w:rsidP="00C04AC8">
      <w:pPr>
        <w:rPr>
          <w:rStyle w:val="Emphasis"/>
          <w:rFonts w:ascii="Arial" w:hAnsi="Arial"/>
          <w:i w:val="0"/>
        </w:rPr>
      </w:pPr>
      <w:r w:rsidRPr="003B156E">
        <w:rPr>
          <w:rStyle w:val="Emphasis"/>
          <w:rFonts w:ascii="Arial" w:hAnsi="Arial"/>
          <w:i w:val="0"/>
        </w:rPr>
        <w:t xml:space="preserve">Throughout this lesson you have explored how hydrophones work and what data they provide scientists. Using what you know, or additional information from a variety of sources, create a presentation (speech, character role, </w:t>
      </w:r>
      <w:r w:rsidR="00683E4C" w:rsidRPr="003B156E">
        <w:rPr>
          <w:rStyle w:val="Emphasis"/>
          <w:rFonts w:ascii="Arial" w:hAnsi="Arial"/>
          <w:i w:val="0"/>
        </w:rPr>
        <w:t>PowerPoint</w:t>
      </w:r>
      <w:r w:rsidRPr="003B156E">
        <w:rPr>
          <w:rStyle w:val="Emphasis"/>
          <w:rFonts w:ascii="Arial" w:hAnsi="Arial"/>
          <w:i w:val="0"/>
        </w:rPr>
        <w:t>, debate or discussion) of the following:</w:t>
      </w:r>
    </w:p>
    <w:p w14:paraId="7A00676E" w14:textId="6213EE54" w:rsidR="00C04AC8" w:rsidRPr="003B156E" w:rsidRDefault="00DE087E" w:rsidP="00C04AC8">
      <w:pPr>
        <w:rPr>
          <w:rFonts w:ascii="Arial" w:hAnsi="Arial"/>
          <w:b/>
        </w:rPr>
      </w:pPr>
      <w:r w:rsidRPr="003B156E">
        <w:rPr>
          <w:rFonts w:ascii="Arial" w:hAnsi="Arial"/>
          <w:b/>
        </w:rPr>
        <w:t>Take on the role of a scientist.</w:t>
      </w:r>
      <w:r w:rsidR="00C04AC8" w:rsidRPr="003B156E">
        <w:rPr>
          <w:rFonts w:ascii="Arial" w:hAnsi="Arial"/>
          <w:b/>
        </w:rPr>
        <w:t xml:space="preserve"> You need to make a pitch to a company of group to receive funding to support your research. You must interest and engage the company by explaining wha</w:t>
      </w:r>
      <w:r w:rsidR="008E786D" w:rsidRPr="003B156E">
        <w:rPr>
          <w:rFonts w:ascii="Arial" w:hAnsi="Arial"/>
          <w:b/>
        </w:rPr>
        <w:t>t you want to study using hydrophones.</w:t>
      </w:r>
      <w:r w:rsidR="00BE23E6">
        <w:rPr>
          <w:rFonts w:ascii="Arial" w:hAnsi="Arial"/>
          <w:b/>
        </w:rPr>
        <w:t xml:space="preserve"> </w:t>
      </w:r>
      <w:r w:rsidR="008E786D" w:rsidRPr="003B156E">
        <w:rPr>
          <w:rFonts w:ascii="Arial" w:hAnsi="Arial"/>
          <w:b/>
        </w:rPr>
        <w:t>Your presentation can include information you know you will collect on a hydrophone and information you suspect you will collect on a hydrophone.</w:t>
      </w:r>
      <w:r w:rsidR="00BE23E6">
        <w:rPr>
          <w:rFonts w:ascii="Arial" w:hAnsi="Arial"/>
          <w:b/>
        </w:rPr>
        <w:t xml:space="preserve"> </w:t>
      </w:r>
    </w:p>
    <w:p w14:paraId="7C8CF1F3" w14:textId="4704641D" w:rsidR="00477B34" w:rsidRPr="003B156E" w:rsidRDefault="00683E4C" w:rsidP="00477B34">
      <w:pPr>
        <w:rPr>
          <w:rFonts w:ascii="Arial" w:hAnsi="Arial"/>
        </w:rPr>
      </w:pPr>
      <w:r w:rsidRPr="003B156E">
        <w:rPr>
          <w:rFonts w:ascii="Arial" w:hAnsi="Arial"/>
        </w:rPr>
        <w:t>Be sure to include the following in your presentation</w:t>
      </w:r>
      <w:r w:rsidR="00477B34" w:rsidRPr="003B156E">
        <w:rPr>
          <w:rFonts w:ascii="Arial" w:hAnsi="Arial"/>
        </w:rPr>
        <w:t>:</w:t>
      </w:r>
    </w:p>
    <w:p w14:paraId="462AF562" w14:textId="1A631EAB" w:rsidR="008E786D" w:rsidRPr="003B156E" w:rsidRDefault="00477B34" w:rsidP="000E0AA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3B156E">
        <w:rPr>
          <w:rFonts w:ascii="Arial" w:hAnsi="Arial"/>
        </w:rPr>
        <w:t>An introduc</w:t>
      </w:r>
      <w:r w:rsidR="000E0AAD" w:rsidRPr="003B156E">
        <w:rPr>
          <w:rFonts w:ascii="Arial" w:hAnsi="Arial"/>
        </w:rPr>
        <w:t xml:space="preserve">tion as to </w:t>
      </w:r>
      <w:proofErr w:type="gramStart"/>
      <w:r w:rsidR="000E0AAD" w:rsidRPr="003B156E">
        <w:rPr>
          <w:rFonts w:ascii="Arial" w:hAnsi="Arial"/>
        </w:rPr>
        <w:t>who</w:t>
      </w:r>
      <w:proofErr w:type="gramEnd"/>
      <w:r w:rsidR="000E0AAD" w:rsidRPr="003B156E">
        <w:rPr>
          <w:rFonts w:ascii="Arial" w:hAnsi="Arial"/>
        </w:rPr>
        <w:t xml:space="preserve"> you are, and what you hope to learn. </w:t>
      </w:r>
      <w:r w:rsidR="000E0AAD" w:rsidRPr="003B156E">
        <w:rPr>
          <w:rFonts w:ascii="Arial" w:hAnsi="Arial"/>
          <w:u w:val="single"/>
        </w:rPr>
        <w:t>Note to students</w:t>
      </w:r>
      <w:r w:rsidR="00683E4C" w:rsidRPr="003B156E">
        <w:rPr>
          <w:rFonts w:ascii="Arial" w:hAnsi="Arial"/>
        </w:rPr>
        <w:t>:</w:t>
      </w:r>
      <w:r w:rsidR="000E0AAD" w:rsidRPr="003B156E">
        <w:rPr>
          <w:rFonts w:ascii="Arial" w:hAnsi="Arial"/>
        </w:rPr>
        <w:t xml:space="preserve"> </w:t>
      </w:r>
      <w:r w:rsidR="00683E4C" w:rsidRPr="003B156E">
        <w:rPr>
          <w:rFonts w:ascii="Arial" w:hAnsi="Arial"/>
        </w:rPr>
        <w:t xml:space="preserve">You </w:t>
      </w:r>
      <w:r w:rsidR="000E0AAD" w:rsidRPr="003B156E">
        <w:rPr>
          <w:rFonts w:ascii="Arial" w:hAnsi="Arial"/>
        </w:rPr>
        <w:t>may not know the answer to your question, but you must indicate how you will learn the answer.</w:t>
      </w:r>
    </w:p>
    <w:p w14:paraId="79147F0C" w14:textId="77777777" w:rsidR="008E786D" w:rsidRPr="003B156E" w:rsidRDefault="008E786D" w:rsidP="00477B3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3B156E">
        <w:rPr>
          <w:rFonts w:ascii="Arial" w:hAnsi="Arial"/>
        </w:rPr>
        <w:t>How</w:t>
      </w:r>
      <w:r w:rsidR="000E0AAD" w:rsidRPr="003B156E">
        <w:rPr>
          <w:rFonts w:ascii="Arial" w:hAnsi="Arial"/>
        </w:rPr>
        <w:t xml:space="preserve"> does a hydrophone collect data and why is useful in a marine environment?</w:t>
      </w:r>
      <w:r w:rsidRPr="003B156E">
        <w:rPr>
          <w:rFonts w:ascii="Arial" w:hAnsi="Arial"/>
        </w:rPr>
        <w:t xml:space="preserve"> </w:t>
      </w:r>
    </w:p>
    <w:p w14:paraId="225AF662" w14:textId="051A59D0" w:rsidR="000E0AAD" w:rsidRPr="003B156E" w:rsidRDefault="000E0AAD" w:rsidP="00477B3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3B156E">
        <w:rPr>
          <w:rFonts w:ascii="Arial" w:hAnsi="Arial"/>
        </w:rPr>
        <w:t>How would a hydrophone array help you better understand your research question?</w:t>
      </w:r>
      <w:r w:rsidR="00BE23E6">
        <w:rPr>
          <w:rFonts w:ascii="Arial" w:hAnsi="Arial"/>
        </w:rPr>
        <w:t xml:space="preserve"> </w:t>
      </w:r>
      <w:r w:rsidRPr="003B156E">
        <w:rPr>
          <w:rFonts w:ascii="Arial" w:hAnsi="Arial"/>
        </w:rPr>
        <w:t>Include relevant examples of other things learned using hydrophones.</w:t>
      </w:r>
    </w:p>
    <w:p w14:paraId="16AACD5E" w14:textId="77777777" w:rsidR="000E0AAD" w:rsidRPr="003B156E" w:rsidRDefault="000E0AAD" w:rsidP="000E0AAD">
      <w:pPr>
        <w:pStyle w:val="ListParagraph"/>
        <w:ind w:left="757"/>
        <w:rPr>
          <w:rFonts w:ascii="Arial" w:hAnsi="Arial"/>
        </w:rPr>
      </w:pPr>
    </w:p>
    <w:tbl>
      <w:tblPr>
        <w:tblStyle w:val="TableGrid"/>
        <w:tblW w:w="0" w:type="auto"/>
        <w:tblBorders>
          <w:top w:val="single" w:sz="4" w:space="0" w:color="6C1959"/>
          <w:left w:val="single" w:sz="4" w:space="0" w:color="6C1959"/>
          <w:bottom w:val="single" w:sz="4" w:space="0" w:color="6C1959"/>
          <w:right w:val="single" w:sz="4" w:space="0" w:color="6C1959"/>
          <w:insideH w:val="single" w:sz="4" w:space="0" w:color="6C1959"/>
          <w:insideV w:val="single" w:sz="4" w:space="0" w:color="6C1959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112A" w:rsidRPr="003B156E" w14:paraId="380F3C88" w14:textId="77777777" w:rsidTr="00F82C7C"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319558BB" w14:textId="03044BB1" w:rsidR="002A112A" w:rsidRPr="00F82C7C" w:rsidRDefault="002A112A" w:rsidP="002A112A">
            <w:pPr>
              <w:jc w:val="center"/>
              <w:rPr>
                <w:rFonts w:ascii="Arial" w:hAnsi="Arial"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Criteria: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4979BFA5" w14:textId="49E058FE" w:rsidR="002A112A" w:rsidRPr="00F82C7C" w:rsidRDefault="002A112A" w:rsidP="002A112A">
            <w:pPr>
              <w:jc w:val="center"/>
              <w:rPr>
                <w:rFonts w:ascii="Arial" w:hAnsi="Arial"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4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5EBA023E" w14:textId="5615BC72" w:rsidR="002A112A" w:rsidRPr="00F82C7C" w:rsidRDefault="002A112A" w:rsidP="002A112A">
            <w:pPr>
              <w:jc w:val="center"/>
              <w:rPr>
                <w:rFonts w:ascii="Arial" w:hAnsi="Arial"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3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20F4F48B" w14:textId="506C1A55" w:rsidR="002A112A" w:rsidRPr="00F82C7C" w:rsidRDefault="002A112A" w:rsidP="002A112A">
            <w:pPr>
              <w:jc w:val="center"/>
              <w:rPr>
                <w:rFonts w:ascii="Arial" w:hAnsi="Arial"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2</w:t>
            </w:r>
          </w:p>
        </w:tc>
        <w:tc>
          <w:tcPr>
            <w:tcW w:w="1916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  <w:shd w:val="clear" w:color="auto" w:fill="B5B2C9"/>
          </w:tcPr>
          <w:p w14:paraId="7056412D" w14:textId="1A82443E" w:rsidR="002A112A" w:rsidRPr="00F82C7C" w:rsidRDefault="002A112A" w:rsidP="002A112A">
            <w:pPr>
              <w:jc w:val="center"/>
              <w:rPr>
                <w:rFonts w:ascii="Arial" w:hAnsi="Arial"/>
                <w:color w:val="201F58"/>
              </w:rPr>
            </w:pPr>
            <w:r w:rsidRPr="00F82C7C">
              <w:rPr>
                <w:rFonts w:ascii="Arial" w:hAnsi="Arial"/>
                <w:b/>
                <w:color w:val="201F58"/>
              </w:rPr>
              <w:t>1</w:t>
            </w:r>
          </w:p>
        </w:tc>
      </w:tr>
      <w:tr w:rsidR="00477B34" w:rsidRPr="003B156E" w14:paraId="48CE0BFA" w14:textId="77777777" w:rsidTr="00F82C7C"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3B91F783" w14:textId="6A074490" w:rsidR="00477B34" w:rsidRPr="003B156E" w:rsidRDefault="00477B34" w:rsidP="00E767E3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Student introduces </w:t>
            </w:r>
            <w:r w:rsidR="00E767E3">
              <w:rPr>
                <w:rFonts w:ascii="Arial" w:hAnsi="Arial"/>
              </w:rPr>
              <w:t>her or himself</w:t>
            </w:r>
            <w:r w:rsidRPr="003B156E">
              <w:rPr>
                <w:rFonts w:ascii="Arial" w:hAnsi="Arial"/>
              </w:rPr>
              <w:t xml:space="preserve"> and explains</w:t>
            </w:r>
            <w:r w:rsidR="000E0AAD" w:rsidRPr="003B156E">
              <w:rPr>
                <w:rFonts w:ascii="Arial" w:hAnsi="Arial"/>
              </w:rPr>
              <w:t xml:space="preserve"> what </w:t>
            </w:r>
            <w:r w:rsidR="00E767E3">
              <w:rPr>
                <w:rFonts w:ascii="Arial" w:hAnsi="Arial"/>
              </w:rPr>
              <w:t>she or he</w:t>
            </w:r>
            <w:r w:rsidR="000E0AAD" w:rsidRPr="003B156E">
              <w:rPr>
                <w:rFonts w:ascii="Arial" w:hAnsi="Arial"/>
              </w:rPr>
              <w:t xml:space="preserve"> hope</w:t>
            </w:r>
            <w:r w:rsidR="00BE23E6">
              <w:rPr>
                <w:rFonts w:ascii="Arial" w:hAnsi="Arial"/>
              </w:rPr>
              <w:t>s</w:t>
            </w:r>
            <w:r w:rsidR="000E0AAD" w:rsidRPr="003B156E">
              <w:rPr>
                <w:rFonts w:ascii="Arial" w:hAnsi="Arial"/>
              </w:rPr>
              <w:t xml:space="preserve"> to learn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69D128B7" w14:textId="776A11B5" w:rsidR="00477B34" w:rsidRPr="003B156E" w:rsidRDefault="00477B34" w:rsidP="00DE087E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Role is defined, and </w:t>
            </w:r>
            <w:r w:rsidR="000E0AAD" w:rsidRPr="003B156E">
              <w:rPr>
                <w:rFonts w:ascii="Arial" w:hAnsi="Arial"/>
              </w:rPr>
              <w:t>learning questions are well presented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1813E34D" w14:textId="3B3650DA" w:rsidR="00477B34" w:rsidRPr="003B156E" w:rsidRDefault="00477B34" w:rsidP="000E0AAD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Role is mostly defined and </w:t>
            </w:r>
            <w:r w:rsidR="000E0AAD" w:rsidRPr="003B156E">
              <w:rPr>
                <w:rFonts w:ascii="Arial" w:hAnsi="Arial"/>
              </w:rPr>
              <w:t>questions are mostly clear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4E03CD40" w14:textId="2DC89E07" w:rsidR="00477B34" w:rsidRPr="003B156E" w:rsidRDefault="00477B34" w:rsidP="000E0AAD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Role or </w:t>
            </w:r>
            <w:r w:rsidR="000E0AAD" w:rsidRPr="003B156E">
              <w:rPr>
                <w:rFonts w:ascii="Arial" w:hAnsi="Arial"/>
              </w:rPr>
              <w:t xml:space="preserve">question </w:t>
            </w:r>
            <w:r w:rsidRPr="003B156E">
              <w:rPr>
                <w:rFonts w:ascii="Arial" w:hAnsi="Arial"/>
              </w:rPr>
              <w:t>is not clear, though it is implied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02E5E6A5" w14:textId="04633C6D" w:rsidR="00477B34" w:rsidRPr="003B156E" w:rsidRDefault="00477B34" w:rsidP="00683E4C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Role </w:t>
            </w:r>
            <w:r w:rsidR="000E0AAD" w:rsidRPr="003B156E">
              <w:rPr>
                <w:rFonts w:ascii="Arial" w:hAnsi="Arial"/>
              </w:rPr>
              <w:t>and question are not clear</w:t>
            </w:r>
            <w:r w:rsidR="00AB5768">
              <w:rPr>
                <w:rFonts w:ascii="Arial" w:hAnsi="Arial"/>
              </w:rPr>
              <w:t>.</w:t>
            </w:r>
          </w:p>
        </w:tc>
      </w:tr>
      <w:tr w:rsidR="000E0AAD" w:rsidRPr="003B156E" w14:paraId="3A9AAE1D" w14:textId="77777777" w:rsidTr="00F82C7C"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23AE4CF7" w14:textId="68E7F8A8" w:rsidR="000E0AAD" w:rsidRPr="003B156E" w:rsidRDefault="00683E4C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E</w:t>
            </w:r>
            <w:r w:rsidR="000E0AAD" w:rsidRPr="003B156E">
              <w:rPr>
                <w:rFonts w:ascii="Arial" w:hAnsi="Arial"/>
              </w:rPr>
              <w:t>xplains or demonstrates a hydrophone and how it collects data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70CB73B9" w14:textId="128DE71D" w:rsidR="000E0AAD" w:rsidRPr="003B156E" w:rsidRDefault="000E0AAD" w:rsidP="00683E4C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Covers key components of </w:t>
            </w:r>
            <w:r w:rsidR="00683E4C" w:rsidRPr="003B156E">
              <w:rPr>
                <w:rFonts w:ascii="Arial" w:hAnsi="Arial"/>
              </w:rPr>
              <w:t>the technology</w:t>
            </w:r>
            <w:r w:rsidRPr="003B156E">
              <w:rPr>
                <w:rFonts w:ascii="Arial" w:hAnsi="Arial"/>
              </w:rPr>
              <w:t xml:space="preserve">, showing a basic understanding of how data </w:t>
            </w:r>
            <w:r w:rsidR="00683E4C" w:rsidRPr="003B156E">
              <w:rPr>
                <w:rFonts w:ascii="Arial" w:hAnsi="Arial"/>
              </w:rPr>
              <w:t>is collected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482371CC" w14:textId="4E118E53" w:rsidR="000E0AAD" w:rsidRPr="003B156E" w:rsidRDefault="000E0AAD" w:rsidP="007D0EAB">
            <w:pPr>
              <w:rPr>
                <w:rFonts w:ascii="Arial" w:hAnsi="Arial"/>
              </w:rPr>
            </w:pPr>
            <w:proofErr w:type="gramStart"/>
            <w:r w:rsidRPr="003B156E">
              <w:rPr>
                <w:rFonts w:ascii="Arial" w:hAnsi="Arial"/>
              </w:rPr>
              <w:t>Mostly covers key components and has</w:t>
            </w:r>
            <w:proofErr w:type="gramEnd"/>
            <w:r w:rsidRPr="003B156E">
              <w:rPr>
                <w:rFonts w:ascii="Arial" w:hAnsi="Arial"/>
              </w:rPr>
              <w:t xml:space="preserve"> key, but not all features of how data is collected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12D1870A" w14:textId="33DE26CC" w:rsidR="000E0AAD" w:rsidRPr="003B156E" w:rsidRDefault="000E0AAD" w:rsidP="00E767E3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Some key elements of </w:t>
            </w:r>
            <w:r w:rsidR="00683E4C" w:rsidRPr="003B156E">
              <w:rPr>
                <w:rFonts w:ascii="Arial" w:hAnsi="Arial"/>
              </w:rPr>
              <w:t xml:space="preserve">the </w:t>
            </w:r>
            <w:r w:rsidRPr="003B156E">
              <w:rPr>
                <w:rFonts w:ascii="Arial" w:hAnsi="Arial"/>
              </w:rPr>
              <w:t xml:space="preserve">technology </w:t>
            </w:r>
            <w:r w:rsidR="00E767E3">
              <w:rPr>
                <w:rFonts w:ascii="Arial" w:hAnsi="Arial"/>
              </w:rPr>
              <w:t>are</w:t>
            </w:r>
            <w:r w:rsidRPr="003B156E">
              <w:rPr>
                <w:rFonts w:ascii="Arial" w:hAnsi="Arial"/>
              </w:rPr>
              <w:t xml:space="preserve"> missing, including how data is collected</w:t>
            </w:r>
            <w:r w:rsidR="00AB5768">
              <w:rPr>
                <w:rFonts w:ascii="Arial" w:hAnsi="Arial"/>
              </w:rPr>
              <w:t>.</w:t>
            </w:r>
          </w:p>
        </w:tc>
        <w:tc>
          <w:tcPr>
            <w:tcW w:w="1916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0B363BA4" w14:textId="6E11D8D1" w:rsidR="000E0AAD" w:rsidRPr="003B156E" w:rsidRDefault="000E0AAD" w:rsidP="007D0EA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Major elements are missing, and how data is collected is not explained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</w:tr>
      <w:tr w:rsidR="000E0AAD" w:rsidRPr="003B156E" w14:paraId="62FB1789" w14:textId="77777777" w:rsidTr="00F82C7C">
        <w:trPr>
          <w:trHeight w:val="1235"/>
        </w:trPr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5B165677" w14:textId="263B3CEB" w:rsidR="000E0AAD" w:rsidRPr="003B156E" w:rsidRDefault="000E0AAD" w:rsidP="00C6524B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Clearly explains what we have learned using hydrophones </w:t>
            </w:r>
            <w:r w:rsidR="00C6524B" w:rsidRPr="003B156E">
              <w:rPr>
                <w:rFonts w:ascii="Arial" w:hAnsi="Arial"/>
              </w:rPr>
              <w:t xml:space="preserve">including at least three </w:t>
            </w:r>
            <w:r w:rsidRPr="003B156E">
              <w:rPr>
                <w:rFonts w:ascii="Arial" w:hAnsi="Arial"/>
              </w:rPr>
              <w:t>relevant examples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02FFFB76" w14:textId="499CCED3" w:rsidR="000E0AAD" w:rsidRPr="003B156E" w:rsidRDefault="000E0AAD" w:rsidP="00D46BED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Mentions </w:t>
            </w:r>
            <w:r w:rsidR="00A44526" w:rsidRPr="003B156E">
              <w:rPr>
                <w:rFonts w:ascii="Arial" w:hAnsi="Arial"/>
              </w:rPr>
              <w:t xml:space="preserve">three </w:t>
            </w:r>
            <w:r w:rsidRPr="003B156E">
              <w:rPr>
                <w:rFonts w:ascii="Arial" w:hAnsi="Arial"/>
              </w:rPr>
              <w:t xml:space="preserve">or more relevant, clear examples that lead the </w:t>
            </w:r>
            <w:r w:rsidR="00D46BED" w:rsidRPr="003B156E">
              <w:rPr>
                <w:rFonts w:ascii="Arial" w:hAnsi="Arial"/>
              </w:rPr>
              <w:t xml:space="preserve">audience </w:t>
            </w:r>
            <w:r w:rsidRPr="003B156E">
              <w:rPr>
                <w:rFonts w:ascii="Arial" w:hAnsi="Arial"/>
              </w:rPr>
              <w:t>to a better understanding of hydrophones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315E8462" w14:textId="1FB74B1F" w:rsidR="000E0AAD" w:rsidRPr="003B156E" w:rsidRDefault="000E0AAD" w:rsidP="00DE087E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Mentions less than </w:t>
            </w:r>
            <w:r w:rsidR="00A44526" w:rsidRPr="003B156E">
              <w:rPr>
                <w:rFonts w:ascii="Arial" w:hAnsi="Arial"/>
              </w:rPr>
              <w:t xml:space="preserve">three </w:t>
            </w:r>
            <w:r w:rsidRPr="003B156E">
              <w:rPr>
                <w:rFonts w:ascii="Arial" w:hAnsi="Arial"/>
              </w:rPr>
              <w:t xml:space="preserve">relevant examples that help the </w:t>
            </w:r>
            <w:r w:rsidR="00D46BED" w:rsidRPr="003B156E">
              <w:rPr>
                <w:rFonts w:ascii="Arial" w:hAnsi="Arial"/>
              </w:rPr>
              <w:t xml:space="preserve">audience </w:t>
            </w:r>
            <w:r w:rsidRPr="003B156E">
              <w:rPr>
                <w:rFonts w:ascii="Arial" w:hAnsi="Arial"/>
              </w:rPr>
              <w:t>shape a better understanding of hydrophones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12096505" w14:textId="55C9AF44" w:rsidR="000E0AAD" w:rsidRPr="003B156E" w:rsidRDefault="000E0AAD" w:rsidP="00D46BED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 xml:space="preserve">Provides one example that might help the </w:t>
            </w:r>
            <w:r w:rsidR="00D46BED" w:rsidRPr="003B156E">
              <w:rPr>
                <w:rFonts w:ascii="Arial" w:hAnsi="Arial"/>
              </w:rPr>
              <w:t xml:space="preserve">audience </w:t>
            </w:r>
            <w:r w:rsidRPr="003B156E">
              <w:rPr>
                <w:rFonts w:ascii="Arial" w:hAnsi="Arial"/>
              </w:rPr>
              <w:t>understand the hydrophone</w:t>
            </w:r>
            <w:r w:rsidR="00AB5768">
              <w:rPr>
                <w:rFonts w:ascii="Arial" w:hAnsi="Arial"/>
              </w:rPr>
              <w:t>.</w:t>
            </w:r>
            <w:r w:rsidRPr="003B156E">
              <w:rPr>
                <w:rFonts w:ascii="Arial" w:hAnsi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201F58"/>
              <w:left w:val="single" w:sz="4" w:space="0" w:color="201F58"/>
              <w:bottom w:val="single" w:sz="4" w:space="0" w:color="201F58"/>
              <w:right w:val="single" w:sz="4" w:space="0" w:color="201F58"/>
            </w:tcBorders>
          </w:tcPr>
          <w:p w14:paraId="0D752AE4" w14:textId="355596BA" w:rsidR="000E0AAD" w:rsidRPr="003B156E" w:rsidRDefault="000E0AAD" w:rsidP="00D46BED">
            <w:pPr>
              <w:rPr>
                <w:rFonts w:ascii="Arial" w:hAnsi="Arial"/>
              </w:rPr>
            </w:pPr>
            <w:r w:rsidRPr="003B156E">
              <w:rPr>
                <w:rFonts w:ascii="Arial" w:hAnsi="Arial"/>
              </w:rPr>
              <w:t>Does not provide examples or examples are irrelevant and or confusing</w:t>
            </w:r>
            <w:r w:rsidR="00AB5768">
              <w:rPr>
                <w:rFonts w:ascii="Arial" w:hAnsi="Arial"/>
              </w:rPr>
              <w:t>.</w:t>
            </w:r>
          </w:p>
        </w:tc>
      </w:tr>
    </w:tbl>
    <w:p w14:paraId="55C2D123" w14:textId="77777777" w:rsidR="00477B34" w:rsidRPr="003B156E" w:rsidRDefault="00477B34" w:rsidP="00477B34">
      <w:pPr>
        <w:rPr>
          <w:rStyle w:val="Emphasis"/>
          <w:rFonts w:ascii="Arial" w:hAnsi="Arial"/>
          <w:i w:val="0"/>
        </w:rPr>
      </w:pPr>
    </w:p>
    <w:p w14:paraId="3FE49A2D" w14:textId="77777777" w:rsidR="00D5428C" w:rsidRPr="003B156E" w:rsidRDefault="00D5428C">
      <w:pPr>
        <w:rPr>
          <w:rFonts w:ascii="Arial" w:hAnsi="Arial"/>
        </w:rPr>
      </w:pPr>
    </w:p>
    <w:sectPr w:rsidR="00D5428C" w:rsidRPr="003B156E" w:rsidSect="00C315D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C091B" w14:textId="77777777" w:rsidR="00AD7616" w:rsidRDefault="00AD7616" w:rsidP="00477B34">
      <w:pPr>
        <w:spacing w:after="0" w:line="240" w:lineRule="auto"/>
      </w:pPr>
      <w:r>
        <w:separator/>
      </w:r>
    </w:p>
  </w:endnote>
  <w:endnote w:type="continuationSeparator" w:id="0">
    <w:p w14:paraId="2923E052" w14:textId="77777777" w:rsidR="00AD7616" w:rsidRDefault="00AD7616" w:rsidP="0047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44DA" w14:textId="77777777" w:rsidR="00AD7616" w:rsidRDefault="00AD7616" w:rsidP="00477B34">
      <w:pPr>
        <w:spacing w:after="0" w:line="240" w:lineRule="auto"/>
      </w:pPr>
      <w:r>
        <w:separator/>
      </w:r>
    </w:p>
  </w:footnote>
  <w:footnote w:type="continuationSeparator" w:id="0">
    <w:p w14:paraId="5A30C0AD" w14:textId="77777777" w:rsidR="00AD7616" w:rsidRDefault="00AD7616" w:rsidP="0047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EF551" w14:textId="77777777" w:rsidR="00DE087E" w:rsidRPr="00F82C7C" w:rsidRDefault="00DE087E" w:rsidP="00DE087E">
    <w:pPr>
      <w:pStyle w:val="Header"/>
      <w:rPr>
        <w:rFonts w:ascii="Arial" w:hAnsi="Arial"/>
        <w:color w:val="201F58"/>
        <w:sz w:val="24"/>
        <w:szCs w:val="24"/>
      </w:rPr>
    </w:pPr>
    <w:r w:rsidRPr="00F82C7C">
      <w:rPr>
        <w:rFonts w:ascii="Arial" w:hAnsi="Arial"/>
        <w:color w:val="201F58"/>
        <w:sz w:val="24"/>
        <w:szCs w:val="24"/>
      </w:rPr>
      <w:t>Shouting Whales</w:t>
    </w:r>
  </w:p>
  <w:p w14:paraId="4255F01B" w14:textId="47973F79" w:rsidR="00DE087E" w:rsidRPr="00F82C7C" w:rsidRDefault="00DE087E" w:rsidP="00DE087E">
    <w:pPr>
      <w:pStyle w:val="Header"/>
      <w:rPr>
        <w:rFonts w:ascii="Arial" w:hAnsi="Arial"/>
        <w:color w:val="201F58"/>
        <w:sz w:val="32"/>
        <w:szCs w:val="32"/>
      </w:rPr>
    </w:pPr>
    <w:r w:rsidRPr="00F82C7C">
      <w:rPr>
        <w:rFonts w:ascii="Arial" w:hAnsi="Arial"/>
        <w:color w:val="201F58"/>
        <w:sz w:val="32"/>
        <w:szCs w:val="32"/>
      </w:rPr>
      <w:t>Lesson C: Using Hydrophones for Research</w:t>
    </w:r>
  </w:p>
  <w:p w14:paraId="598832FB" w14:textId="77777777" w:rsidR="007D0EAB" w:rsidRDefault="007D0E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17"/>
    <w:multiLevelType w:val="hybridMultilevel"/>
    <w:tmpl w:val="D2687D20"/>
    <w:lvl w:ilvl="0" w:tplc="BCFA7500">
      <w:start w:val="1"/>
      <w:numFmt w:val="bullet"/>
      <w:lvlText w:val=""/>
      <w:lvlJc w:val="left"/>
      <w:pPr>
        <w:ind w:left="7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25B95247"/>
    <w:multiLevelType w:val="hybridMultilevel"/>
    <w:tmpl w:val="8856CA52"/>
    <w:lvl w:ilvl="0" w:tplc="BCFA75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3154"/>
    <w:multiLevelType w:val="hybridMultilevel"/>
    <w:tmpl w:val="22824706"/>
    <w:lvl w:ilvl="0" w:tplc="BCFA75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34"/>
    <w:rsid w:val="000D546F"/>
    <w:rsid w:val="000E0AAD"/>
    <w:rsid w:val="00106CD6"/>
    <w:rsid w:val="001452C2"/>
    <w:rsid w:val="001A76C3"/>
    <w:rsid w:val="001C1C11"/>
    <w:rsid w:val="002A112A"/>
    <w:rsid w:val="002B4A08"/>
    <w:rsid w:val="002E5DD3"/>
    <w:rsid w:val="00317B08"/>
    <w:rsid w:val="003B156E"/>
    <w:rsid w:val="00406240"/>
    <w:rsid w:val="00470BBB"/>
    <w:rsid w:val="00477B34"/>
    <w:rsid w:val="005177B6"/>
    <w:rsid w:val="00533395"/>
    <w:rsid w:val="005C5697"/>
    <w:rsid w:val="005F1CF1"/>
    <w:rsid w:val="00683E4C"/>
    <w:rsid w:val="00690F3C"/>
    <w:rsid w:val="00693709"/>
    <w:rsid w:val="00733692"/>
    <w:rsid w:val="007D0EAB"/>
    <w:rsid w:val="00802AB4"/>
    <w:rsid w:val="00807B80"/>
    <w:rsid w:val="008C6267"/>
    <w:rsid w:val="008E786D"/>
    <w:rsid w:val="009B1623"/>
    <w:rsid w:val="00A44526"/>
    <w:rsid w:val="00AB5768"/>
    <w:rsid w:val="00AC3107"/>
    <w:rsid w:val="00AD7616"/>
    <w:rsid w:val="00B46891"/>
    <w:rsid w:val="00B533D1"/>
    <w:rsid w:val="00BE23E6"/>
    <w:rsid w:val="00C04AC8"/>
    <w:rsid w:val="00C315D6"/>
    <w:rsid w:val="00C36686"/>
    <w:rsid w:val="00C6524B"/>
    <w:rsid w:val="00D46BED"/>
    <w:rsid w:val="00D5428C"/>
    <w:rsid w:val="00D868C5"/>
    <w:rsid w:val="00DE087E"/>
    <w:rsid w:val="00E767E3"/>
    <w:rsid w:val="00F82C7C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95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34"/>
  </w:style>
  <w:style w:type="paragraph" w:styleId="Heading1">
    <w:name w:val="heading 1"/>
    <w:basedOn w:val="Normal"/>
    <w:next w:val="Normal"/>
    <w:link w:val="Heading1Char"/>
    <w:uiPriority w:val="9"/>
    <w:qFormat/>
    <w:rsid w:val="00477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34"/>
  </w:style>
  <w:style w:type="paragraph" w:styleId="Footer">
    <w:name w:val="footer"/>
    <w:basedOn w:val="Normal"/>
    <w:link w:val="FooterChar"/>
    <w:uiPriority w:val="99"/>
    <w:unhideWhenUsed/>
    <w:rsid w:val="0047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34"/>
  </w:style>
  <w:style w:type="character" w:customStyle="1" w:styleId="Heading1Char">
    <w:name w:val="Heading 1 Char"/>
    <w:basedOn w:val="DefaultParagraphFont"/>
    <w:link w:val="Heading1"/>
    <w:uiPriority w:val="9"/>
    <w:rsid w:val="00477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7B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77B34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77B34"/>
    <w:rPr>
      <w:i/>
      <w:iCs/>
    </w:rPr>
  </w:style>
  <w:style w:type="paragraph" w:styleId="ListParagraph">
    <w:name w:val="List Paragraph"/>
    <w:basedOn w:val="Normal"/>
    <w:uiPriority w:val="34"/>
    <w:qFormat/>
    <w:rsid w:val="00477B34"/>
    <w:pPr>
      <w:ind w:left="720"/>
      <w:contextualSpacing/>
    </w:pPr>
  </w:style>
  <w:style w:type="table" w:styleId="TableGrid">
    <w:name w:val="Table Grid"/>
    <w:basedOn w:val="TableNormal"/>
    <w:uiPriority w:val="59"/>
    <w:rsid w:val="0047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04AC8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AC8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8C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8C5"/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8C5"/>
    <w:rPr>
      <w:rFonts w:eastAsiaTheme="minorEastAs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34"/>
  </w:style>
  <w:style w:type="paragraph" w:styleId="Heading1">
    <w:name w:val="heading 1"/>
    <w:basedOn w:val="Normal"/>
    <w:next w:val="Normal"/>
    <w:link w:val="Heading1Char"/>
    <w:uiPriority w:val="9"/>
    <w:qFormat/>
    <w:rsid w:val="00477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34"/>
  </w:style>
  <w:style w:type="paragraph" w:styleId="Footer">
    <w:name w:val="footer"/>
    <w:basedOn w:val="Normal"/>
    <w:link w:val="FooterChar"/>
    <w:uiPriority w:val="99"/>
    <w:unhideWhenUsed/>
    <w:rsid w:val="0047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34"/>
  </w:style>
  <w:style w:type="character" w:customStyle="1" w:styleId="Heading1Char">
    <w:name w:val="Heading 1 Char"/>
    <w:basedOn w:val="DefaultParagraphFont"/>
    <w:link w:val="Heading1"/>
    <w:uiPriority w:val="9"/>
    <w:rsid w:val="00477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7B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77B34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77B34"/>
    <w:rPr>
      <w:i/>
      <w:iCs/>
    </w:rPr>
  </w:style>
  <w:style w:type="paragraph" w:styleId="ListParagraph">
    <w:name w:val="List Paragraph"/>
    <w:basedOn w:val="Normal"/>
    <w:uiPriority w:val="34"/>
    <w:qFormat/>
    <w:rsid w:val="00477B34"/>
    <w:pPr>
      <w:ind w:left="720"/>
      <w:contextualSpacing/>
    </w:pPr>
  </w:style>
  <w:style w:type="table" w:styleId="TableGrid">
    <w:name w:val="Table Grid"/>
    <w:basedOn w:val="TableNormal"/>
    <w:uiPriority w:val="59"/>
    <w:rsid w:val="0047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04AC8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AC8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8C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8C5"/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8C5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975</Words>
  <Characters>5561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Beverly Carstensen</cp:lastModifiedBy>
  <cp:revision>4</cp:revision>
  <dcterms:created xsi:type="dcterms:W3CDTF">2014-07-15T23:55:00Z</dcterms:created>
  <dcterms:modified xsi:type="dcterms:W3CDTF">2014-07-16T19:02:00Z</dcterms:modified>
</cp:coreProperties>
</file>